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737551B8" w14:textId="77777777" w:rsidR="00B864AC" w:rsidRPr="007E2F71" w:rsidRDefault="00B864AC" w:rsidP="00955073">
            <w:pPr>
              <w:jc w:val="center"/>
              <w:rPr>
                <w:rFonts w:cstheme="minorHAnsi"/>
                <w:b/>
              </w:rPr>
            </w:pPr>
            <w:r w:rsidRPr="007E2F71">
              <w:rPr>
                <w:rFonts w:cstheme="minorHAnsi"/>
                <w:b/>
              </w:rPr>
              <w:t>Nacrt</w:t>
            </w:r>
          </w:p>
          <w:p w14:paraId="152BBF2F" w14:textId="4A523601" w:rsidR="008D1F0C" w:rsidRDefault="008D1F0C" w:rsidP="008D1F0C">
            <w:pPr>
              <w:jc w:val="center"/>
              <w:rPr>
                <w:b/>
                <w:sz w:val="24"/>
                <w:szCs w:val="24"/>
              </w:rPr>
            </w:pPr>
            <w:bookmarkStart w:id="0" w:name="_Hlk212190462"/>
            <w:r>
              <w:rPr>
                <w:b/>
                <w:sz w:val="24"/>
                <w:szCs w:val="24"/>
              </w:rPr>
              <w:t>Odluke</w:t>
            </w:r>
          </w:p>
          <w:p w14:paraId="2E5D0294" w14:textId="4071E0E7" w:rsidR="00A862DF" w:rsidRPr="00A13ACC" w:rsidRDefault="00FC2F4F" w:rsidP="008D1F0C">
            <w:pPr>
              <w:jc w:val="center"/>
              <w:rPr>
                <w:b/>
                <w:sz w:val="24"/>
                <w:szCs w:val="24"/>
              </w:rPr>
            </w:pPr>
            <w:r w:rsidRPr="00FC2F4F">
              <w:rPr>
                <w:b/>
                <w:sz w:val="24"/>
                <w:szCs w:val="24"/>
              </w:rPr>
              <w:t>o komunalnoj naknadi na području Općine Hlebine</w:t>
            </w:r>
            <w:bookmarkEnd w:id="0"/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23B87E69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 xml:space="preserve">OPĆINA </w:t>
            </w:r>
            <w:r w:rsidR="00455EB4">
              <w:rPr>
                <w:rFonts w:cstheme="minorHAnsi"/>
                <w:b/>
              </w:rPr>
              <w:t>HLEBINE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1A87198D" w:rsidR="00010377" w:rsidRPr="00955073" w:rsidRDefault="008D1F0C" w:rsidP="009779E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  <w:r w:rsidR="00B967D3">
              <w:rPr>
                <w:rFonts w:cstheme="minorHAnsi"/>
                <w:b/>
              </w:rPr>
              <w:t>.</w:t>
            </w:r>
            <w:r w:rsidR="00455EB4">
              <w:rPr>
                <w:rFonts w:cstheme="minorHAnsi"/>
                <w:b/>
              </w:rPr>
              <w:t xml:space="preserve"> </w:t>
            </w:r>
            <w:r w:rsidR="00A13ACC">
              <w:rPr>
                <w:rFonts w:cstheme="minorHAnsi"/>
                <w:b/>
              </w:rPr>
              <w:t xml:space="preserve">listopada </w:t>
            </w:r>
            <w:r w:rsidR="00616F2A" w:rsidRPr="00212A19">
              <w:rPr>
                <w:rFonts w:cstheme="minorHAnsi"/>
                <w:b/>
              </w:rPr>
              <w:t>20</w:t>
            </w:r>
            <w:r w:rsidR="00BD7102" w:rsidRPr="00212A19">
              <w:rPr>
                <w:rFonts w:cstheme="minorHAnsi"/>
                <w:b/>
              </w:rPr>
              <w:t>2</w:t>
            </w:r>
            <w:r w:rsidR="00455EB4">
              <w:rPr>
                <w:rFonts w:cstheme="minorHAnsi"/>
                <w:b/>
              </w:rPr>
              <w:t>5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3016E4E9" w:rsidR="00010377" w:rsidRPr="00955073" w:rsidRDefault="008D1F0C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  <w:r w:rsidR="00B967D3">
              <w:rPr>
                <w:rFonts w:cstheme="minorHAnsi"/>
                <w:b/>
              </w:rPr>
              <w:t xml:space="preserve">. </w:t>
            </w:r>
            <w:r w:rsidR="00A13ACC">
              <w:rPr>
                <w:rFonts w:cstheme="minorHAnsi"/>
                <w:b/>
              </w:rPr>
              <w:t xml:space="preserve">studeni </w:t>
            </w:r>
            <w:r w:rsidR="00616F2A" w:rsidRPr="00212A19">
              <w:rPr>
                <w:rFonts w:cstheme="minorHAnsi"/>
                <w:b/>
              </w:rPr>
              <w:t>20</w:t>
            </w:r>
            <w:r w:rsidR="00BD7102" w:rsidRPr="00212A19">
              <w:rPr>
                <w:rFonts w:cstheme="minorHAnsi"/>
                <w:b/>
              </w:rPr>
              <w:t>2</w:t>
            </w:r>
            <w:r w:rsidR="00455EB4">
              <w:rPr>
                <w:rFonts w:cstheme="minorHAnsi"/>
                <w:b/>
              </w:rPr>
              <w:t>5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465B845A" w:rsidR="006A5796" w:rsidRPr="00955073" w:rsidRDefault="00455EB4" w:rsidP="00455EB4">
      <w:pPr>
        <w:spacing w:after="0"/>
        <w:jc w:val="center"/>
        <w:rPr>
          <w:rFonts w:cstheme="minorHAnsi"/>
        </w:rPr>
      </w:pPr>
      <w:r>
        <w:rPr>
          <w:rFonts w:cstheme="minorHAnsi"/>
        </w:rPr>
        <w:t>OBRAZLOŽENJE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74F3C3D6" w14:textId="77777777" w:rsidR="008D1F0C" w:rsidRDefault="008D1F0C" w:rsidP="008D1F0C">
            <w:pPr>
              <w:jc w:val="both"/>
            </w:pPr>
            <w:r>
              <w:t xml:space="preserve">I.   PRAVNI TEMELJ </w:t>
            </w:r>
          </w:p>
          <w:p w14:paraId="46ACD59D" w14:textId="6DDF138F" w:rsidR="008D1F0C" w:rsidRDefault="008D1F0C" w:rsidP="008D1F0C">
            <w:pPr>
              <w:jc w:val="both"/>
            </w:pPr>
            <w:r>
              <w:t>Članak 9</w:t>
            </w:r>
            <w:r w:rsidR="00FC2F4F">
              <w:t>5</w:t>
            </w:r>
            <w:r>
              <w:t>. Zakona o komunalnom  gospodarstvu (</w:t>
            </w:r>
            <w:r w:rsidR="009047F7">
              <w:t>''</w:t>
            </w:r>
            <w:r>
              <w:t>Narodne novine</w:t>
            </w:r>
            <w:r w:rsidR="009047F7">
              <w:t>''</w:t>
            </w:r>
            <w:r>
              <w:t xml:space="preserve"> broj 68/18, 110/18, 32/20</w:t>
            </w:r>
            <w:r w:rsidR="009047F7">
              <w:t xml:space="preserve"> i 145/24.</w:t>
            </w:r>
            <w:r>
              <w:t>).</w:t>
            </w:r>
          </w:p>
          <w:p w14:paraId="6F8BBF06" w14:textId="77777777" w:rsidR="008D1F0C" w:rsidRDefault="008D1F0C" w:rsidP="008D1F0C">
            <w:pPr>
              <w:jc w:val="both"/>
            </w:pPr>
          </w:p>
          <w:p w14:paraId="5F2C44F6" w14:textId="77777777" w:rsidR="008D1F0C" w:rsidRDefault="008D1F0C" w:rsidP="008D1F0C">
            <w:pPr>
              <w:jc w:val="both"/>
            </w:pPr>
            <w:r>
              <w:t xml:space="preserve">II.  OSNOVNA PITANJA KOJA SE UREĐUJU AKTOM </w:t>
            </w:r>
          </w:p>
          <w:p w14:paraId="6693735E" w14:textId="77777777" w:rsidR="00FC2F4F" w:rsidRDefault="00FC2F4F" w:rsidP="00FC2F4F">
            <w:pPr>
              <w:jc w:val="both"/>
            </w:pPr>
            <w:r>
              <w:t>Odlukom o komunalnoj naknadi na području Općine Hlebine (u daljnjem tekstu: Odluka) utvrđuje se:</w:t>
            </w:r>
          </w:p>
          <w:p w14:paraId="41BDD004" w14:textId="77777777" w:rsidR="00FC2F4F" w:rsidRDefault="00FC2F4F" w:rsidP="00FC2F4F">
            <w:pPr>
              <w:jc w:val="both"/>
            </w:pPr>
            <w:r>
              <w:t>- područje zone na području Općine Hlebine (u daljnjem tekstu: Općina) u kojima se naplaćuje komunalna naknada,</w:t>
            </w:r>
          </w:p>
          <w:p w14:paraId="29E1EE64" w14:textId="77777777" w:rsidR="00FC2F4F" w:rsidRDefault="00FC2F4F" w:rsidP="00FC2F4F">
            <w:pPr>
              <w:jc w:val="both"/>
            </w:pPr>
            <w:r>
              <w:t>- koeficijent zone (Kz) za zonu na području Općine u kojoj se naplaćuje komunalna naknada,</w:t>
            </w:r>
          </w:p>
          <w:p w14:paraId="5B832A00" w14:textId="77777777" w:rsidR="00FC2F4F" w:rsidRDefault="00FC2F4F" w:rsidP="00FC2F4F">
            <w:pPr>
              <w:jc w:val="both"/>
            </w:pPr>
            <w:r>
              <w:t>- koeficijent namjene (Kn) za nekretnine za koje se plaća komunalna naknada,</w:t>
            </w:r>
          </w:p>
          <w:p w14:paraId="51EF1A44" w14:textId="77777777" w:rsidR="00FC2F4F" w:rsidRDefault="00FC2F4F" w:rsidP="00FC2F4F">
            <w:pPr>
              <w:jc w:val="both"/>
            </w:pPr>
            <w:r>
              <w:t>- načini i rokovi plaćanja komunalne naknade,</w:t>
            </w:r>
          </w:p>
          <w:p w14:paraId="5CCF7B7E" w14:textId="77777777" w:rsidR="00FC2F4F" w:rsidRDefault="00FC2F4F" w:rsidP="00FC2F4F">
            <w:pPr>
              <w:jc w:val="both"/>
            </w:pPr>
            <w:r>
              <w:t>- nekretnine važne za Općinu koje se u potpunosti ili djelomično oslobađaju od plaćanja komunalne naknade,</w:t>
            </w:r>
          </w:p>
          <w:p w14:paraId="01AB1D46" w14:textId="1EC173FB" w:rsidR="008D1F0C" w:rsidRDefault="00FC2F4F" w:rsidP="00FC2F4F">
            <w:pPr>
              <w:jc w:val="both"/>
            </w:pPr>
            <w:r>
              <w:t>- opći uvjeti i razlozi zbog kojih se u pojedinačnim slučajevima odobrava djelomično ili potpuno oslobađanje od plaćanja komunalne naknade.</w:t>
            </w:r>
          </w:p>
          <w:p w14:paraId="3BEBDF7A" w14:textId="77777777" w:rsidR="00FC2F4F" w:rsidRDefault="00FC2F4F" w:rsidP="00FC2F4F">
            <w:pPr>
              <w:jc w:val="both"/>
            </w:pPr>
          </w:p>
          <w:p w14:paraId="1C8EBE8E" w14:textId="77777777" w:rsidR="008D1F0C" w:rsidRDefault="008D1F0C" w:rsidP="008D1F0C">
            <w:pPr>
              <w:jc w:val="both"/>
            </w:pPr>
            <w:r>
              <w:t xml:space="preserve">III. OBRAZLOŽENJE </w:t>
            </w:r>
          </w:p>
          <w:p w14:paraId="2B3102F0" w14:textId="0496E165" w:rsidR="008D1F0C" w:rsidRDefault="008D1F0C" w:rsidP="00FC2F4F">
            <w:pPr>
              <w:jc w:val="both"/>
            </w:pPr>
            <w:r>
              <w:t xml:space="preserve">(1) Općinsko vijeće Općine Hlebine donijelo je Odluku </w:t>
            </w:r>
            <w:r w:rsidR="00FC2F4F">
              <w:t xml:space="preserve">Odluka o komunalnoj naknadi na području Općine Hlebine </w:t>
            </w:r>
            <w:r>
              <w:t>je objavljena u ''Službenom glasniku Koprivničko-križevačke županije'', broj 2/</w:t>
            </w:r>
            <w:r w:rsidR="00FC2F4F">
              <w:t>19</w:t>
            </w:r>
            <w:r>
              <w:t>.</w:t>
            </w:r>
          </w:p>
          <w:p w14:paraId="124A8842" w14:textId="77777777" w:rsidR="008D1F0C" w:rsidRDefault="008D1F0C" w:rsidP="008D1F0C">
            <w:pPr>
              <w:jc w:val="both"/>
            </w:pPr>
          </w:p>
          <w:p w14:paraId="5EFCD33C" w14:textId="71FAFC23" w:rsidR="008D1F0C" w:rsidRDefault="008D1F0C" w:rsidP="008D1F0C">
            <w:pPr>
              <w:jc w:val="both"/>
            </w:pPr>
            <w:r>
              <w:t>(</w:t>
            </w:r>
            <w:r w:rsidR="00FC2F4F">
              <w:t>2</w:t>
            </w:r>
            <w:r>
              <w:t>) Porastom cijena građevinskih materijala tijekom perioda 2023.-2025. došlo je i do povećanja cijena održavanja i izgradnje komunalne infrastrukture na razini Republike Hrvatske na približno 30% do 50% povećanja cijena.</w:t>
            </w:r>
          </w:p>
          <w:p w14:paraId="730C7788" w14:textId="77777777" w:rsidR="00FC2F4F" w:rsidRDefault="00FC2F4F" w:rsidP="008D1F0C">
            <w:pPr>
              <w:jc w:val="both"/>
            </w:pPr>
          </w:p>
          <w:p w14:paraId="395520C4" w14:textId="53928EB7" w:rsidR="00FC2F4F" w:rsidRDefault="00FC2F4F" w:rsidP="008D1F0C">
            <w:pPr>
              <w:jc w:val="both"/>
            </w:pPr>
            <w:r>
              <w:t xml:space="preserve">(3) Tijekom perioda od 2019. do 2025. godine Odluka o komunalnoj naknadi </w:t>
            </w:r>
            <w:r w:rsidR="003D37F7">
              <w:t>Općine Hlebine se nije mijenjala no promjenom okolnosti poslovanja uvjetovana je i potrebna izmjena u vezi ove materije.</w:t>
            </w:r>
          </w:p>
          <w:p w14:paraId="24407FC3" w14:textId="77777777" w:rsidR="008D1F0C" w:rsidRDefault="008D1F0C" w:rsidP="008D1F0C">
            <w:pPr>
              <w:jc w:val="both"/>
            </w:pPr>
          </w:p>
          <w:p w14:paraId="597222F2" w14:textId="72B81BDB" w:rsidR="008D1F0C" w:rsidRDefault="008D1F0C" w:rsidP="008D1F0C">
            <w:pPr>
              <w:jc w:val="both"/>
            </w:pPr>
            <w:r>
              <w:t xml:space="preserve">(4) Nacrtom Odluke o izmjeni Odluke </w:t>
            </w:r>
            <w:r w:rsidR="003D37F7" w:rsidRPr="003D37F7">
              <w:t>o komunalnoj naknadi Općine Hlebine</w:t>
            </w:r>
            <w:r>
              <w:t xml:space="preserve"> </w:t>
            </w:r>
            <w:r w:rsidR="003D37F7">
              <w:t xml:space="preserve">predviđeno je uređenje za cjelokupnu Općinu Hlebine kao jedinstvenu zonu komunalne naknade, razrađeni su koeficijenti naplate po djelatnostima i uvjetima samih zemljišta te su uvedeni novi načini privremenog i razmjerno duljeg oslobođenja od plaćanja komunalne naknade. </w:t>
            </w:r>
          </w:p>
          <w:p w14:paraId="0AB38638" w14:textId="77777777" w:rsidR="008D1F0C" w:rsidRDefault="008D1F0C" w:rsidP="008D1F0C">
            <w:pPr>
              <w:jc w:val="both"/>
            </w:pPr>
          </w:p>
          <w:p w14:paraId="2430BFD4" w14:textId="77777777" w:rsidR="008D1F0C" w:rsidRDefault="008D1F0C" w:rsidP="008D1F0C">
            <w:pPr>
              <w:jc w:val="both"/>
            </w:pPr>
            <w:r>
              <w:t xml:space="preserve">IV. OCJENA SREDSTAVA POTREBNIH ZA PROVOĐENJE AKTA </w:t>
            </w:r>
          </w:p>
          <w:p w14:paraId="265AF862" w14:textId="1C119AD9" w:rsidR="005E4A45" w:rsidRPr="00C15734" w:rsidRDefault="008D1F0C" w:rsidP="008D1F0C">
            <w:pPr>
              <w:jc w:val="both"/>
            </w:pPr>
            <w:r>
              <w:t>Za provođenje akta nije potrebno osigurati sredstva</w:t>
            </w:r>
            <w:r w:rsidR="003D37F7">
              <w:t>.</w:t>
            </w:r>
            <w:r w:rsidR="00C15734" w:rsidRPr="00EB2A7E">
              <w:t xml:space="preserve">           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24597EF4" w14:textId="533E6DC9" w:rsidR="009368F9" w:rsidRPr="008D1F0C" w:rsidRDefault="005E4A45" w:rsidP="008D1F0C">
      <w:pPr>
        <w:spacing w:after="0"/>
        <w:ind w:firstLine="708"/>
        <w:jc w:val="both"/>
        <w:rPr>
          <w:b/>
          <w:bCs/>
        </w:rPr>
      </w:pPr>
      <w:r w:rsidRPr="00955073">
        <w:rPr>
          <w:rFonts w:cstheme="minorHAnsi"/>
        </w:rPr>
        <w:t>Poziva</w:t>
      </w:r>
      <w:r w:rsidR="00455EB4">
        <w:rPr>
          <w:rFonts w:cstheme="minorHAnsi"/>
        </w:rPr>
        <w:t>ju se</w:t>
      </w:r>
      <w:r w:rsidRPr="00955073">
        <w:rPr>
          <w:rFonts w:cstheme="minorHAnsi"/>
        </w:rPr>
        <w:t xml:space="preserve"> predstavni</w:t>
      </w:r>
      <w:r w:rsidR="00455EB4">
        <w:rPr>
          <w:rFonts w:cstheme="minorHAnsi"/>
        </w:rPr>
        <w:t>ci</w:t>
      </w:r>
      <w:r w:rsidRPr="00955073">
        <w:rPr>
          <w:rFonts w:cstheme="minorHAnsi"/>
        </w:rPr>
        <w:t xml:space="preserve">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8D1F0C">
        <w:rPr>
          <w:rFonts w:cstheme="minorHAnsi"/>
          <w:b/>
        </w:rPr>
        <w:t>20</w:t>
      </w:r>
      <w:r w:rsidR="00812F65" w:rsidRPr="00955073">
        <w:rPr>
          <w:rFonts w:cstheme="minorHAnsi"/>
          <w:b/>
        </w:rPr>
        <w:t>.</w:t>
      </w:r>
      <w:r w:rsidR="00455EB4">
        <w:rPr>
          <w:rFonts w:cstheme="minorHAnsi"/>
          <w:b/>
        </w:rPr>
        <w:t xml:space="preserve"> </w:t>
      </w:r>
      <w:r w:rsidR="008D1F0C">
        <w:rPr>
          <w:rFonts w:cstheme="minorHAnsi"/>
          <w:b/>
        </w:rPr>
        <w:t xml:space="preserve">studenog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455EB4">
        <w:rPr>
          <w:rFonts w:cstheme="minorHAnsi"/>
          <w:b/>
        </w:rPr>
        <w:t>5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9C5551">
        <w:rPr>
          <w:rFonts w:cstheme="minorHAnsi"/>
        </w:rPr>
        <w:t xml:space="preserve"> Nacrt </w:t>
      </w:r>
      <w:r w:rsidR="008D1F0C" w:rsidRPr="008D1F0C">
        <w:rPr>
          <w:b/>
          <w:bCs/>
        </w:rPr>
        <w:t>Odluke</w:t>
      </w:r>
      <w:r w:rsidR="008D1F0C">
        <w:rPr>
          <w:b/>
          <w:bCs/>
        </w:rPr>
        <w:t xml:space="preserve"> </w:t>
      </w:r>
      <w:r w:rsidR="003D37F7" w:rsidRPr="003D37F7">
        <w:rPr>
          <w:b/>
          <w:bCs/>
        </w:rPr>
        <w:t>o komunalnoj naknadi Općine Hlebine</w:t>
      </w:r>
      <w:r w:rsidR="00A13ACC" w:rsidRPr="00A13ACC">
        <w:rPr>
          <w:b/>
          <w:bCs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>na e-mail:</w:t>
      </w:r>
      <w:r w:rsidR="00455EB4">
        <w:rPr>
          <w:rFonts w:cstheme="minorHAnsi"/>
        </w:rPr>
        <w:t xml:space="preserve"> </w:t>
      </w:r>
      <w:hyperlink r:id="rId6" w:history="1">
        <w:r w:rsidR="00455EB4" w:rsidRPr="000B5407">
          <w:rPr>
            <w:rStyle w:val="Hiperveza"/>
            <w:rFonts w:cstheme="minorHAnsi"/>
          </w:rPr>
          <w:t>opcinahlebine@gmail.com</w:t>
        </w:r>
      </w:hyperlink>
      <w:r w:rsidR="00AA353E">
        <w:rPr>
          <w:rFonts w:cstheme="minorHAnsi"/>
        </w:rPr>
        <w:t xml:space="preserve">. </w:t>
      </w:r>
    </w:p>
    <w:p w14:paraId="6FDF32F0" w14:textId="7486079C" w:rsidR="009368F9" w:rsidRPr="00955073" w:rsidRDefault="008F19F7" w:rsidP="00611D06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lastRenderedPageBreak/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</w:t>
      </w:r>
      <w:r w:rsidR="00455EB4">
        <w:rPr>
          <w:rFonts w:cstheme="minorHAnsi"/>
        </w:rPr>
        <w:t xml:space="preserve"> Hlebine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 xml:space="preserve">aspravljati Općinsko vijeće Općine </w:t>
      </w:r>
      <w:r w:rsidR="00455EB4">
        <w:rPr>
          <w:rFonts w:cstheme="minorHAnsi"/>
        </w:rPr>
        <w:t>Hlebine</w:t>
      </w:r>
      <w:r w:rsidRPr="00955073">
        <w:rPr>
          <w:rFonts w:cstheme="minorHAnsi"/>
        </w:rPr>
        <w:t>.</w:t>
      </w:r>
    </w:p>
    <w:p w14:paraId="2D810206" w14:textId="07DFBFF3" w:rsidR="009368F9" w:rsidRDefault="008F19F7" w:rsidP="00611D06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D069E01" w14:textId="2DD38C85" w:rsidR="00666DFB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>osu u izradi što kvalitetnijeg n</w:t>
      </w:r>
      <w:r w:rsidRPr="00955073">
        <w:rPr>
          <w:rFonts w:cstheme="minorHAnsi"/>
        </w:rPr>
        <w:t xml:space="preserve">acrta </w:t>
      </w:r>
      <w:r w:rsidR="001D2C76">
        <w:rPr>
          <w:rFonts w:cstheme="minorHAnsi"/>
        </w:rPr>
        <w:t>općeg akta.</w:t>
      </w:r>
    </w:p>
    <w:p w14:paraId="27C2897C" w14:textId="6D21123E" w:rsidR="00611D06" w:rsidRDefault="00611D06" w:rsidP="00611D06">
      <w:pPr>
        <w:spacing w:after="0"/>
        <w:jc w:val="both"/>
        <w:rPr>
          <w:rFonts w:cstheme="minorHAnsi"/>
        </w:rPr>
      </w:pPr>
    </w:p>
    <w:p w14:paraId="1F920200" w14:textId="74F5787B" w:rsidR="00C15734" w:rsidRPr="00EB2A7E" w:rsidRDefault="00C15734" w:rsidP="00C15734">
      <w:pPr>
        <w:spacing w:after="0" w:line="240" w:lineRule="auto"/>
        <w:jc w:val="both"/>
        <w:rPr>
          <w:b/>
          <w:bCs/>
        </w:rPr>
      </w:pPr>
      <w:r w:rsidRPr="00EB2A7E">
        <w:rPr>
          <w:b/>
          <w:bCs/>
        </w:rPr>
        <w:t xml:space="preserve">KLASA: </w:t>
      </w:r>
      <w:r w:rsidR="00AE1053" w:rsidRPr="00AE1053">
        <w:rPr>
          <w:b/>
          <w:bCs/>
        </w:rPr>
        <w:t>363-05/25-01/03</w:t>
      </w:r>
    </w:p>
    <w:p w14:paraId="3F638D65" w14:textId="0CA18E6F" w:rsidR="00C15734" w:rsidRPr="00EB2A7E" w:rsidRDefault="00C15734" w:rsidP="00C15734">
      <w:pPr>
        <w:spacing w:after="0" w:line="240" w:lineRule="auto"/>
        <w:jc w:val="both"/>
        <w:rPr>
          <w:b/>
          <w:bCs/>
        </w:rPr>
      </w:pPr>
      <w:r w:rsidRPr="00EB2A7E">
        <w:rPr>
          <w:b/>
          <w:bCs/>
        </w:rPr>
        <w:t>URBROJ: 2137-7-25-</w:t>
      </w:r>
      <w:r>
        <w:rPr>
          <w:b/>
          <w:bCs/>
        </w:rPr>
        <w:t>2</w:t>
      </w:r>
    </w:p>
    <w:p w14:paraId="69343BE6" w14:textId="184A2B71" w:rsidR="00C15734" w:rsidRPr="00EB2A7E" w:rsidRDefault="00C15734" w:rsidP="00C15734">
      <w:pPr>
        <w:spacing w:after="0" w:line="240" w:lineRule="auto"/>
        <w:jc w:val="both"/>
        <w:rPr>
          <w:b/>
          <w:bCs/>
        </w:rPr>
      </w:pPr>
      <w:r w:rsidRPr="00EB2A7E">
        <w:rPr>
          <w:b/>
          <w:bCs/>
        </w:rPr>
        <w:t xml:space="preserve">Hlebine, </w:t>
      </w:r>
      <w:r w:rsidR="008D1F0C">
        <w:rPr>
          <w:b/>
          <w:bCs/>
        </w:rPr>
        <w:t>20</w:t>
      </w:r>
      <w:r w:rsidRPr="00EB2A7E">
        <w:rPr>
          <w:b/>
          <w:bCs/>
        </w:rPr>
        <w:t xml:space="preserve">. </w:t>
      </w:r>
      <w:r w:rsidR="00A13ACC">
        <w:rPr>
          <w:b/>
          <w:bCs/>
        </w:rPr>
        <w:t xml:space="preserve">listopada </w:t>
      </w:r>
      <w:r w:rsidRPr="00EB2A7E">
        <w:rPr>
          <w:b/>
          <w:bCs/>
        </w:rPr>
        <w:t>2025. godine</w:t>
      </w:r>
    </w:p>
    <w:p w14:paraId="47D8A206" w14:textId="06E879B6" w:rsidR="00611D06" w:rsidRPr="00455EB4" w:rsidRDefault="00611D06" w:rsidP="00C15734">
      <w:pPr>
        <w:spacing w:after="0"/>
        <w:jc w:val="both"/>
        <w:rPr>
          <w:rFonts w:cstheme="minorHAnsi"/>
          <w:b/>
          <w:bCs/>
        </w:rPr>
      </w:pPr>
    </w:p>
    <w:sectPr w:rsidR="00611D06" w:rsidRPr="00455EB4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A43A" w14:textId="77777777" w:rsidR="00FE1C35" w:rsidRDefault="00FE1C35" w:rsidP="00A04D02">
      <w:pPr>
        <w:spacing w:after="0" w:line="240" w:lineRule="auto"/>
      </w:pPr>
      <w:r>
        <w:separator/>
      </w:r>
    </w:p>
  </w:endnote>
  <w:endnote w:type="continuationSeparator" w:id="0">
    <w:p w14:paraId="0B209AF8" w14:textId="77777777" w:rsidR="00FE1C35" w:rsidRDefault="00FE1C35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F238" w14:textId="77777777" w:rsidR="00FE1C35" w:rsidRDefault="00FE1C35" w:rsidP="00A04D02">
      <w:pPr>
        <w:spacing w:after="0" w:line="240" w:lineRule="auto"/>
      </w:pPr>
      <w:r>
        <w:separator/>
      </w:r>
    </w:p>
  </w:footnote>
  <w:footnote w:type="continuationSeparator" w:id="0">
    <w:p w14:paraId="1FEC9FD5" w14:textId="77777777" w:rsidR="00FE1C35" w:rsidRDefault="00FE1C35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6660"/>
    <w:rsid w:val="00017D83"/>
    <w:rsid w:val="00041DB7"/>
    <w:rsid w:val="000728CE"/>
    <w:rsid w:val="000964DE"/>
    <w:rsid w:val="000C1EDC"/>
    <w:rsid w:val="000F4D5E"/>
    <w:rsid w:val="00100EAD"/>
    <w:rsid w:val="00142A52"/>
    <w:rsid w:val="001B0993"/>
    <w:rsid w:val="001D2C76"/>
    <w:rsid w:val="001D3CBF"/>
    <w:rsid w:val="00212A19"/>
    <w:rsid w:val="00231B49"/>
    <w:rsid w:val="00231EB8"/>
    <w:rsid w:val="00261336"/>
    <w:rsid w:val="002635ED"/>
    <w:rsid w:val="002713BA"/>
    <w:rsid w:val="00272538"/>
    <w:rsid w:val="002E1D68"/>
    <w:rsid w:val="00306A1E"/>
    <w:rsid w:val="00350452"/>
    <w:rsid w:val="003802B0"/>
    <w:rsid w:val="00385DA2"/>
    <w:rsid w:val="00392788"/>
    <w:rsid w:val="003A2571"/>
    <w:rsid w:val="003A6FA5"/>
    <w:rsid w:val="003B72F8"/>
    <w:rsid w:val="003D00FB"/>
    <w:rsid w:val="003D37F7"/>
    <w:rsid w:val="00430E84"/>
    <w:rsid w:val="00435758"/>
    <w:rsid w:val="00455EB4"/>
    <w:rsid w:val="00481772"/>
    <w:rsid w:val="004A7C46"/>
    <w:rsid w:val="004B31CC"/>
    <w:rsid w:val="004F3099"/>
    <w:rsid w:val="004F3E04"/>
    <w:rsid w:val="00554873"/>
    <w:rsid w:val="005D631F"/>
    <w:rsid w:val="005E4A45"/>
    <w:rsid w:val="005E5A78"/>
    <w:rsid w:val="005F224F"/>
    <w:rsid w:val="00611D06"/>
    <w:rsid w:val="00616F2A"/>
    <w:rsid w:val="00652D95"/>
    <w:rsid w:val="00666DFB"/>
    <w:rsid w:val="006733BA"/>
    <w:rsid w:val="00687D54"/>
    <w:rsid w:val="006A5796"/>
    <w:rsid w:val="006D4AAF"/>
    <w:rsid w:val="006E371D"/>
    <w:rsid w:val="006F366A"/>
    <w:rsid w:val="00715B90"/>
    <w:rsid w:val="00720F6B"/>
    <w:rsid w:val="00731B92"/>
    <w:rsid w:val="007639AA"/>
    <w:rsid w:val="0078094A"/>
    <w:rsid w:val="00790F46"/>
    <w:rsid w:val="007A1A68"/>
    <w:rsid w:val="007A35CC"/>
    <w:rsid w:val="007A543B"/>
    <w:rsid w:val="007A667D"/>
    <w:rsid w:val="007E2F71"/>
    <w:rsid w:val="007E41EA"/>
    <w:rsid w:val="007E54EB"/>
    <w:rsid w:val="008004BC"/>
    <w:rsid w:val="008104D2"/>
    <w:rsid w:val="00812F65"/>
    <w:rsid w:val="00824142"/>
    <w:rsid w:val="00866D7E"/>
    <w:rsid w:val="00870945"/>
    <w:rsid w:val="008769EF"/>
    <w:rsid w:val="008846E7"/>
    <w:rsid w:val="008937D3"/>
    <w:rsid w:val="00895A09"/>
    <w:rsid w:val="008D0FA1"/>
    <w:rsid w:val="008D1F0C"/>
    <w:rsid w:val="008F19F7"/>
    <w:rsid w:val="009047F7"/>
    <w:rsid w:val="009350F5"/>
    <w:rsid w:val="009368F9"/>
    <w:rsid w:val="0094562D"/>
    <w:rsid w:val="00955073"/>
    <w:rsid w:val="009779E1"/>
    <w:rsid w:val="009A527D"/>
    <w:rsid w:val="009C5551"/>
    <w:rsid w:val="009D2162"/>
    <w:rsid w:val="00A04D02"/>
    <w:rsid w:val="00A05413"/>
    <w:rsid w:val="00A13ACC"/>
    <w:rsid w:val="00A434B8"/>
    <w:rsid w:val="00A47F3C"/>
    <w:rsid w:val="00A50EAB"/>
    <w:rsid w:val="00A54647"/>
    <w:rsid w:val="00A862DF"/>
    <w:rsid w:val="00A94CED"/>
    <w:rsid w:val="00AA353E"/>
    <w:rsid w:val="00AE1053"/>
    <w:rsid w:val="00B101E8"/>
    <w:rsid w:val="00B13F4E"/>
    <w:rsid w:val="00B35A96"/>
    <w:rsid w:val="00B60A8A"/>
    <w:rsid w:val="00B773C4"/>
    <w:rsid w:val="00B864AC"/>
    <w:rsid w:val="00B967D3"/>
    <w:rsid w:val="00BA2127"/>
    <w:rsid w:val="00BB3A4C"/>
    <w:rsid w:val="00BC6F3E"/>
    <w:rsid w:val="00BD7102"/>
    <w:rsid w:val="00BF0D75"/>
    <w:rsid w:val="00C02E74"/>
    <w:rsid w:val="00C15734"/>
    <w:rsid w:val="00C15EEA"/>
    <w:rsid w:val="00C2172E"/>
    <w:rsid w:val="00C256B9"/>
    <w:rsid w:val="00CC3DDE"/>
    <w:rsid w:val="00CD1751"/>
    <w:rsid w:val="00CE174F"/>
    <w:rsid w:val="00D23F86"/>
    <w:rsid w:val="00D30632"/>
    <w:rsid w:val="00D311B4"/>
    <w:rsid w:val="00D33828"/>
    <w:rsid w:val="00D34167"/>
    <w:rsid w:val="00D537A8"/>
    <w:rsid w:val="00D865DB"/>
    <w:rsid w:val="00D87A14"/>
    <w:rsid w:val="00DB4309"/>
    <w:rsid w:val="00DE7767"/>
    <w:rsid w:val="00DF139D"/>
    <w:rsid w:val="00DF7A29"/>
    <w:rsid w:val="00E628E5"/>
    <w:rsid w:val="00E71844"/>
    <w:rsid w:val="00EA4D12"/>
    <w:rsid w:val="00EB7B41"/>
    <w:rsid w:val="00EE4E59"/>
    <w:rsid w:val="00F068BB"/>
    <w:rsid w:val="00F3194F"/>
    <w:rsid w:val="00F3739A"/>
    <w:rsid w:val="00F4071B"/>
    <w:rsid w:val="00F52895"/>
    <w:rsid w:val="00F6430F"/>
    <w:rsid w:val="00F915BA"/>
    <w:rsid w:val="00F92F2A"/>
    <w:rsid w:val="00FA1726"/>
    <w:rsid w:val="00FC2F4F"/>
    <w:rsid w:val="00FC4738"/>
    <w:rsid w:val="00FD79FD"/>
    <w:rsid w:val="00FE1C35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AA353E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2725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hlebine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Korisnik</cp:lastModifiedBy>
  <cp:revision>4</cp:revision>
  <cp:lastPrinted>2022-11-16T13:33:00Z</cp:lastPrinted>
  <dcterms:created xsi:type="dcterms:W3CDTF">2025-10-24T08:04:00Z</dcterms:created>
  <dcterms:modified xsi:type="dcterms:W3CDTF">2025-12-01T07:28:00Z</dcterms:modified>
</cp:coreProperties>
</file>